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30" w:rsidRDefault="00D94973" w:rsidP="00D94973">
      <w:pPr>
        <w:pStyle w:val="NoSpacing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94973">
        <w:rPr>
          <w:rFonts w:ascii="Arial" w:hAnsi="Arial" w:cs="Arial"/>
          <w:b/>
          <w:sz w:val="24"/>
          <w:szCs w:val="24"/>
        </w:rPr>
        <w:t>Notes – Speaker – The Loughton Practice – PPG – Feb 3 2020</w:t>
      </w:r>
    </w:p>
    <w:p w:rsidR="003A1852" w:rsidRPr="00D57613" w:rsidRDefault="003A1852" w:rsidP="00D94973">
      <w:pPr>
        <w:pStyle w:val="NoSpacing"/>
        <w:rPr>
          <w:rFonts w:ascii="Arial" w:hAnsi="Arial" w:cs="Arial"/>
          <w:b/>
          <w:sz w:val="24"/>
          <w:szCs w:val="24"/>
        </w:rPr>
      </w:pPr>
    </w:p>
    <w:p w:rsidR="008737BB" w:rsidRPr="00D57613" w:rsidRDefault="008737BB" w:rsidP="008737BB">
      <w:pPr>
        <w:pStyle w:val="NoSpacing"/>
        <w:rPr>
          <w:rFonts w:ascii="Arial" w:hAnsi="Arial" w:cs="Arial"/>
          <w:b/>
          <w:sz w:val="24"/>
          <w:szCs w:val="24"/>
        </w:rPr>
      </w:pPr>
      <w:r w:rsidRPr="00D57613">
        <w:rPr>
          <w:rFonts w:ascii="Arial" w:hAnsi="Arial" w:cs="Arial"/>
          <w:b/>
          <w:sz w:val="24"/>
          <w:szCs w:val="24"/>
        </w:rPr>
        <w:t xml:space="preserve">SPEAKER – Michele </w:t>
      </w:r>
      <w:proofErr w:type="spellStart"/>
      <w:r w:rsidRPr="00D57613">
        <w:rPr>
          <w:rFonts w:ascii="Arial" w:hAnsi="Arial" w:cs="Arial"/>
          <w:b/>
          <w:sz w:val="24"/>
          <w:szCs w:val="24"/>
        </w:rPr>
        <w:t>Tavarone</w:t>
      </w:r>
      <w:proofErr w:type="spellEnd"/>
      <w:r w:rsidRPr="00D57613">
        <w:rPr>
          <w:rFonts w:ascii="Arial" w:hAnsi="Arial" w:cs="Arial"/>
          <w:b/>
          <w:sz w:val="24"/>
          <w:szCs w:val="24"/>
        </w:rPr>
        <w:t>, Social Worker at St Clare Hospice</w:t>
      </w:r>
    </w:p>
    <w:p w:rsidR="008737BB" w:rsidRP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8737BB">
        <w:rPr>
          <w:rFonts w:ascii="Arial" w:hAnsi="Arial" w:cs="Arial"/>
          <w:sz w:val="24"/>
          <w:szCs w:val="24"/>
        </w:rPr>
        <w:t xml:space="preserve">(Sally </w:t>
      </w:r>
      <w:proofErr w:type="spellStart"/>
      <w:r w:rsidRPr="008737BB">
        <w:rPr>
          <w:rFonts w:ascii="Arial" w:hAnsi="Arial" w:cs="Arial"/>
          <w:sz w:val="24"/>
          <w:szCs w:val="24"/>
        </w:rPr>
        <w:t>Muylders</w:t>
      </w:r>
      <w:proofErr w:type="spellEnd"/>
      <w:r w:rsidRPr="008737BB">
        <w:rPr>
          <w:rFonts w:ascii="Arial" w:hAnsi="Arial" w:cs="Arial"/>
          <w:sz w:val="24"/>
          <w:szCs w:val="24"/>
        </w:rPr>
        <w:t>, Community Engagement Manager, is unable to be present, but they have been working together on the Bereavement Café model.)</w:t>
      </w:r>
    </w:p>
    <w:p w:rsidR="008737BB" w:rsidRP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</w:p>
    <w:p w:rsid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8737BB">
        <w:rPr>
          <w:rFonts w:ascii="Arial" w:hAnsi="Arial" w:cs="Arial"/>
          <w:sz w:val="24"/>
          <w:szCs w:val="24"/>
        </w:rPr>
        <w:t xml:space="preserve">Michele gave a very full and clear account of the current and </w:t>
      </w:r>
      <w:r w:rsidR="00D57613">
        <w:rPr>
          <w:rFonts w:ascii="Arial" w:hAnsi="Arial" w:cs="Arial"/>
          <w:sz w:val="24"/>
          <w:szCs w:val="24"/>
        </w:rPr>
        <w:t xml:space="preserve">developing work of the hospice. </w:t>
      </w:r>
      <w:r w:rsidRPr="008737BB">
        <w:rPr>
          <w:rFonts w:ascii="Arial" w:hAnsi="Arial" w:cs="Arial"/>
          <w:sz w:val="24"/>
          <w:szCs w:val="24"/>
        </w:rPr>
        <w:t xml:space="preserve">Michele is part of the </w:t>
      </w:r>
      <w:r w:rsidRPr="00D57613">
        <w:rPr>
          <w:rFonts w:ascii="Arial" w:hAnsi="Arial" w:cs="Arial"/>
          <w:i/>
          <w:sz w:val="24"/>
          <w:szCs w:val="24"/>
        </w:rPr>
        <w:t>Patients and Families Support Service at the Hospice</w:t>
      </w:r>
      <w:r w:rsidRPr="008737BB">
        <w:rPr>
          <w:rFonts w:ascii="Arial" w:hAnsi="Arial" w:cs="Arial"/>
          <w:sz w:val="24"/>
          <w:szCs w:val="24"/>
        </w:rPr>
        <w:t xml:space="preserve"> – together with Sally, and the Chaplain. </w:t>
      </w:r>
    </w:p>
    <w:p w:rsidR="00D57613" w:rsidRPr="008737BB" w:rsidRDefault="00D57613" w:rsidP="008737BB">
      <w:pPr>
        <w:pStyle w:val="NoSpacing"/>
        <w:rPr>
          <w:rFonts w:ascii="Arial" w:hAnsi="Arial" w:cs="Arial"/>
          <w:sz w:val="24"/>
          <w:szCs w:val="24"/>
        </w:rPr>
      </w:pPr>
    </w:p>
    <w:p w:rsid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8737BB">
        <w:rPr>
          <w:rFonts w:ascii="Arial" w:hAnsi="Arial" w:cs="Arial"/>
          <w:sz w:val="24"/>
          <w:szCs w:val="24"/>
        </w:rPr>
        <w:t>This provision serves West Essex (including Loughton and Epping Forest) - and enables symptom management and general care – and concerns about death. 130 staff in this service and 500 volunteers. Provision would not work without them – many have had some involvement in the service first.</w:t>
      </w:r>
    </w:p>
    <w:p w:rsidR="00D57613" w:rsidRPr="008737BB" w:rsidRDefault="00D57613" w:rsidP="008737BB">
      <w:pPr>
        <w:pStyle w:val="NoSpacing"/>
        <w:rPr>
          <w:rFonts w:ascii="Arial" w:hAnsi="Arial" w:cs="Arial"/>
          <w:sz w:val="24"/>
          <w:szCs w:val="24"/>
        </w:rPr>
      </w:pPr>
    </w:p>
    <w:p w:rsidR="008737BB" w:rsidRPr="00D57613" w:rsidRDefault="008737BB" w:rsidP="008737BB">
      <w:pPr>
        <w:pStyle w:val="NoSpacing"/>
        <w:rPr>
          <w:rFonts w:ascii="Arial" w:hAnsi="Arial" w:cs="Arial"/>
          <w:i/>
          <w:sz w:val="24"/>
          <w:szCs w:val="24"/>
        </w:rPr>
      </w:pPr>
      <w:r w:rsidRPr="00D57613">
        <w:rPr>
          <w:rFonts w:ascii="Arial" w:hAnsi="Arial" w:cs="Arial"/>
          <w:i/>
          <w:sz w:val="24"/>
          <w:szCs w:val="24"/>
        </w:rPr>
        <w:t>There are various Departments providing services.</w:t>
      </w:r>
    </w:p>
    <w:p w:rsid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D57613">
        <w:rPr>
          <w:rFonts w:ascii="Arial" w:hAnsi="Arial" w:cs="Arial"/>
          <w:i/>
          <w:sz w:val="24"/>
          <w:szCs w:val="24"/>
        </w:rPr>
        <w:t>In-patient unit</w:t>
      </w:r>
      <w:r w:rsidRPr="008737BB">
        <w:rPr>
          <w:rFonts w:ascii="Arial" w:hAnsi="Arial" w:cs="Arial"/>
          <w:sz w:val="24"/>
          <w:szCs w:val="24"/>
        </w:rPr>
        <w:t xml:space="preserve"> - 8 bedded – (covers West Essex and E Herts). Most people want to stay at home anyway. The main aim is to support people at home – with whatever specialist services are needed. All staff are trained in palliative care and clinically trained as appropriate. (They do not have ‘Macmillan Nurses – but they do have the equivalent obviously).</w:t>
      </w:r>
    </w:p>
    <w:p w:rsidR="00D57613" w:rsidRPr="008737BB" w:rsidRDefault="00D57613" w:rsidP="008737BB">
      <w:pPr>
        <w:pStyle w:val="NoSpacing"/>
        <w:rPr>
          <w:rFonts w:ascii="Arial" w:hAnsi="Arial" w:cs="Arial"/>
          <w:sz w:val="24"/>
          <w:szCs w:val="24"/>
        </w:rPr>
      </w:pPr>
    </w:p>
    <w:p w:rsidR="008737BB" w:rsidRP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8737BB">
        <w:rPr>
          <w:rFonts w:ascii="Arial" w:hAnsi="Arial" w:cs="Arial"/>
          <w:sz w:val="24"/>
          <w:szCs w:val="24"/>
        </w:rPr>
        <w:t xml:space="preserve">Thy have been developing more recently the </w:t>
      </w:r>
      <w:r w:rsidRPr="00D57613">
        <w:rPr>
          <w:rFonts w:ascii="Arial" w:hAnsi="Arial" w:cs="Arial"/>
          <w:i/>
          <w:sz w:val="24"/>
          <w:szCs w:val="24"/>
        </w:rPr>
        <w:t>‘Compassionate Neighbours’</w:t>
      </w:r>
      <w:r w:rsidRPr="008737BB">
        <w:rPr>
          <w:rFonts w:ascii="Arial" w:hAnsi="Arial" w:cs="Arial"/>
          <w:sz w:val="24"/>
          <w:szCs w:val="24"/>
        </w:rPr>
        <w:t xml:space="preserve"> scheme – have 100 now – (leaflet available outlining main points of this scheme). Sally had worked previously with the founders of this scheme.</w:t>
      </w:r>
    </w:p>
    <w:p w:rsid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8737BB">
        <w:rPr>
          <w:rFonts w:ascii="Arial" w:hAnsi="Arial" w:cs="Arial"/>
          <w:sz w:val="24"/>
          <w:szCs w:val="24"/>
        </w:rPr>
        <w:t>Someone elderly, or frail – or with some need – can apply for this support and careful matching is done to pair up people.</w:t>
      </w:r>
    </w:p>
    <w:p w:rsidR="00D57613" w:rsidRPr="008737BB" w:rsidRDefault="00D57613" w:rsidP="008737BB">
      <w:pPr>
        <w:pStyle w:val="NoSpacing"/>
        <w:rPr>
          <w:rFonts w:ascii="Arial" w:hAnsi="Arial" w:cs="Arial"/>
          <w:sz w:val="24"/>
          <w:szCs w:val="24"/>
        </w:rPr>
      </w:pPr>
    </w:p>
    <w:p w:rsid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8737BB">
        <w:rPr>
          <w:rFonts w:ascii="Arial" w:hAnsi="Arial" w:cs="Arial"/>
          <w:sz w:val="24"/>
          <w:szCs w:val="24"/>
        </w:rPr>
        <w:t xml:space="preserve">There is the </w:t>
      </w:r>
      <w:r w:rsidRPr="00D57613">
        <w:rPr>
          <w:rFonts w:ascii="Arial" w:hAnsi="Arial" w:cs="Arial"/>
          <w:i/>
          <w:sz w:val="24"/>
          <w:szCs w:val="24"/>
        </w:rPr>
        <w:t>‘Hospice at Home’</w:t>
      </w:r>
      <w:r w:rsidRPr="008737BB">
        <w:rPr>
          <w:rFonts w:ascii="Arial" w:hAnsi="Arial" w:cs="Arial"/>
          <w:sz w:val="24"/>
          <w:szCs w:val="24"/>
        </w:rPr>
        <w:t xml:space="preserve"> provision – an agency provision but managed by the Hospice. It helps to provide care by day and night when necessary - includes domiciliary care staff.</w:t>
      </w:r>
    </w:p>
    <w:p w:rsidR="00D57613" w:rsidRPr="008737BB" w:rsidRDefault="00D57613" w:rsidP="008737BB">
      <w:pPr>
        <w:pStyle w:val="NoSpacing"/>
        <w:rPr>
          <w:rFonts w:ascii="Arial" w:hAnsi="Arial" w:cs="Arial"/>
          <w:sz w:val="24"/>
          <w:szCs w:val="24"/>
        </w:rPr>
      </w:pPr>
    </w:p>
    <w:p w:rsidR="008737BB" w:rsidRP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8737BB">
        <w:rPr>
          <w:rFonts w:ascii="Arial" w:hAnsi="Arial" w:cs="Arial"/>
          <w:sz w:val="24"/>
          <w:szCs w:val="24"/>
        </w:rPr>
        <w:t>There is ‘Day Care’ provision too – varied.</w:t>
      </w:r>
    </w:p>
    <w:p w:rsidR="008737BB" w:rsidRP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D57613">
        <w:rPr>
          <w:rFonts w:ascii="Arial" w:hAnsi="Arial" w:cs="Arial"/>
          <w:i/>
          <w:sz w:val="24"/>
          <w:szCs w:val="24"/>
        </w:rPr>
        <w:t>‘Café Clare’ –</w:t>
      </w:r>
      <w:r w:rsidRPr="008737BB">
        <w:rPr>
          <w:rFonts w:ascii="Arial" w:hAnsi="Arial" w:cs="Arial"/>
          <w:sz w:val="24"/>
          <w:szCs w:val="24"/>
        </w:rPr>
        <w:t xml:space="preserve"> now open to everyone. Enables people to mingle – from whatever context.</w:t>
      </w:r>
    </w:p>
    <w:p w:rsidR="008737BB" w:rsidRP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8737BB">
        <w:rPr>
          <w:rFonts w:ascii="Arial" w:hAnsi="Arial" w:cs="Arial"/>
          <w:sz w:val="24"/>
          <w:szCs w:val="24"/>
        </w:rPr>
        <w:t>There is now work with the bereaved – very limited until last year. They wanted to serve the wider community – not much provision available locally generally.</w:t>
      </w:r>
    </w:p>
    <w:p w:rsidR="008737BB" w:rsidRP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</w:p>
    <w:p w:rsidR="008737BB" w:rsidRP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8737BB">
        <w:rPr>
          <w:rFonts w:ascii="Arial" w:hAnsi="Arial" w:cs="Arial"/>
          <w:sz w:val="24"/>
          <w:szCs w:val="24"/>
        </w:rPr>
        <w:t xml:space="preserve">Sally and Michele wanted to look at different models of care. – and looked at the </w:t>
      </w:r>
      <w:r w:rsidRPr="00D57613">
        <w:rPr>
          <w:rFonts w:ascii="Arial" w:hAnsi="Arial" w:cs="Arial"/>
          <w:i/>
          <w:sz w:val="24"/>
          <w:szCs w:val="24"/>
        </w:rPr>
        <w:t>‘Bereavement Café’ model.</w:t>
      </w:r>
      <w:r w:rsidRPr="008737BB">
        <w:rPr>
          <w:rFonts w:ascii="Arial" w:hAnsi="Arial" w:cs="Arial"/>
          <w:sz w:val="24"/>
          <w:szCs w:val="24"/>
        </w:rPr>
        <w:t xml:space="preserve"> They decided that that was something worth developing and there are now 7 running in the area – (and there are ‘Death Cafes’ as well).</w:t>
      </w:r>
    </w:p>
    <w:p w:rsidR="008737BB" w:rsidRP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</w:p>
    <w:p w:rsidR="003A1852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8737BB">
        <w:rPr>
          <w:rFonts w:ascii="Arial" w:hAnsi="Arial" w:cs="Arial"/>
          <w:sz w:val="24"/>
          <w:szCs w:val="24"/>
        </w:rPr>
        <w:t xml:space="preserve">The </w:t>
      </w:r>
      <w:r w:rsidRPr="00D57613">
        <w:rPr>
          <w:rFonts w:ascii="Arial" w:hAnsi="Arial" w:cs="Arial"/>
          <w:i/>
          <w:sz w:val="24"/>
          <w:szCs w:val="24"/>
        </w:rPr>
        <w:t>Bereavement Café</w:t>
      </w:r>
      <w:r w:rsidRPr="008737BB">
        <w:rPr>
          <w:rFonts w:ascii="Arial" w:hAnsi="Arial" w:cs="Arial"/>
          <w:sz w:val="24"/>
          <w:szCs w:val="24"/>
        </w:rPr>
        <w:t xml:space="preserve"> is a social place to which like-minded people can come and have ‘permission’ to talk about bereavement in all its many aspects. People often face unresolved issues – and may lose confidence – and all of that is not good for peoples’ mental health. It provides safe spaces to help with this.</w:t>
      </w:r>
    </w:p>
    <w:p w:rsidR="008737BB" w:rsidRDefault="008737BB" w:rsidP="00D94973">
      <w:pPr>
        <w:pStyle w:val="NoSpacing"/>
        <w:rPr>
          <w:rFonts w:ascii="Arial" w:hAnsi="Arial" w:cs="Arial"/>
          <w:sz w:val="24"/>
          <w:szCs w:val="24"/>
        </w:rPr>
      </w:pPr>
    </w:p>
    <w:p w:rsidR="008737BB" w:rsidRP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8737BB">
        <w:rPr>
          <w:rFonts w:ascii="Arial" w:hAnsi="Arial" w:cs="Arial"/>
          <w:sz w:val="24"/>
          <w:szCs w:val="24"/>
        </w:rPr>
        <w:t xml:space="preserve">One of our members is one of the volunteers who run this provision (which open for about 2 hours) – and works with about 25 such volunteers (facilitators) - who ‘drop-in’ to help.  </w:t>
      </w:r>
    </w:p>
    <w:p w:rsidR="00140FC7" w:rsidRDefault="00140FC7" w:rsidP="008737BB">
      <w:pPr>
        <w:pStyle w:val="NoSpacing"/>
        <w:rPr>
          <w:rFonts w:ascii="Arial" w:hAnsi="Arial" w:cs="Arial"/>
          <w:sz w:val="24"/>
          <w:szCs w:val="24"/>
        </w:rPr>
      </w:pPr>
    </w:p>
    <w:p w:rsid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8737BB">
        <w:rPr>
          <w:rFonts w:ascii="Arial" w:hAnsi="Arial" w:cs="Arial"/>
          <w:sz w:val="24"/>
          <w:szCs w:val="24"/>
        </w:rPr>
        <w:t>They act like hosts at a party to help to ease peoples’ way in – to engage and support them, but they work to encourage social contacts – it is definitely not a dependency model.</w:t>
      </w:r>
    </w:p>
    <w:p w:rsidR="00D57613" w:rsidRPr="008737BB" w:rsidRDefault="00D57613" w:rsidP="008737BB">
      <w:pPr>
        <w:pStyle w:val="NoSpacing"/>
        <w:rPr>
          <w:rFonts w:ascii="Arial" w:hAnsi="Arial" w:cs="Arial"/>
          <w:sz w:val="24"/>
          <w:szCs w:val="24"/>
        </w:rPr>
      </w:pPr>
    </w:p>
    <w:p w:rsidR="008737BB" w:rsidRPr="00D57613" w:rsidRDefault="008737BB" w:rsidP="008737BB">
      <w:pPr>
        <w:pStyle w:val="NoSpacing"/>
        <w:rPr>
          <w:rFonts w:ascii="Arial" w:hAnsi="Arial" w:cs="Arial"/>
          <w:i/>
          <w:sz w:val="24"/>
          <w:szCs w:val="24"/>
        </w:rPr>
      </w:pPr>
      <w:r w:rsidRPr="00D57613">
        <w:rPr>
          <w:rFonts w:ascii="Arial" w:hAnsi="Arial" w:cs="Arial"/>
          <w:i/>
          <w:sz w:val="24"/>
          <w:szCs w:val="24"/>
        </w:rPr>
        <w:t>They are located as follows: -</w:t>
      </w:r>
    </w:p>
    <w:p w:rsidR="008737BB" w:rsidRP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8737BB">
        <w:rPr>
          <w:rFonts w:ascii="Arial" w:hAnsi="Arial" w:cs="Arial"/>
          <w:sz w:val="24"/>
          <w:szCs w:val="24"/>
        </w:rPr>
        <w:t xml:space="preserve">At St Clare’s every Fri. pm – 15 first time and 40 the following time – (as there are transport issues at St </w:t>
      </w:r>
      <w:proofErr w:type="spellStart"/>
      <w:r w:rsidRPr="008737BB">
        <w:rPr>
          <w:rFonts w:ascii="Arial" w:hAnsi="Arial" w:cs="Arial"/>
          <w:sz w:val="24"/>
          <w:szCs w:val="24"/>
        </w:rPr>
        <w:t>Clares</w:t>
      </w:r>
      <w:proofErr w:type="spellEnd"/>
      <w:r w:rsidRPr="008737BB">
        <w:rPr>
          <w:rFonts w:ascii="Arial" w:hAnsi="Arial" w:cs="Arial"/>
          <w:sz w:val="24"/>
          <w:szCs w:val="24"/>
        </w:rPr>
        <w:t xml:space="preserve"> this happens at the Playhouse in Harlow).</w:t>
      </w:r>
    </w:p>
    <w:p w:rsidR="008737BB" w:rsidRP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8737BB">
        <w:rPr>
          <w:rFonts w:ascii="Arial" w:hAnsi="Arial" w:cs="Arial"/>
          <w:sz w:val="24"/>
          <w:szCs w:val="24"/>
        </w:rPr>
        <w:t xml:space="preserve">And these operate every month - 1 in Theydon Bois; I in Abridge; 1 in Ongar; 1 in Dunmow; and 1 </w:t>
      </w:r>
      <w:proofErr w:type="gramStart"/>
      <w:r w:rsidRPr="008737BB">
        <w:rPr>
          <w:rFonts w:ascii="Arial" w:hAnsi="Arial" w:cs="Arial"/>
          <w:sz w:val="24"/>
          <w:szCs w:val="24"/>
        </w:rPr>
        <w:t>is</w:t>
      </w:r>
      <w:proofErr w:type="gramEnd"/>
      <w:r w:rsidRPr="008737BB">
        <w:rPr>
          <w:rFonts w:ascii="Arial" w:hAnsi="Arial" w:cs="Arial"/>
          <w:sz w:val="24"/>
          <w:szCs w:val="24"/>
        </w:rPr>
        <w:t xml:space="preserve"> due to open shortly in Loughton)</w:t>
      </w:r>
    </w:p>
    <w:p w:rsidR="008737BB" w:rsidRP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8737BB">
        <w:rPr>
          <w:rFonts w:ascii="Arial" w:hAnsi="Arial" w:cs="Arial"/>
          <w:sz w:val="24"/>
          <w:szCs w:val="24"/>
        </w:rPr>
        <w:t>The aim is to encourage people to take other people, and for them to develop further. The spaces are set up to maximise conversations and to encourage everyone to talk.</w:t>
      </w:r>
    </w:p>
    <w:p w:rsidR="008737BB" w:rsidRP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</w:p>
    <w:p w:rsidR="008737BB" w:rsidRP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8737BB">
        <w:rPr>
          <w:rFonts w:ascii="Arial" w:hAnsi="Arial" w:cs="Arial"/>
          <w:sz w:val="24"/>
          <w:szCs w:val="24"/>
        </w:rPr>
        <w:t>There were then several questions and some more general discussion. And mention was made of various groups and types of support.</w:t>
      </w:r>
    </w:p>
    <w:p w:rsidR="008737BB" w:rsidRP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8737BB">
        <w:rPr>
          <w:rFonts w:ascii="Arial" w:hAnsi="Arial" w:cs="Arial"/>
          <w:sz w:val="24"/>
          <w:szCs w:val="24"/>
        </w:rPr>
        <w:t xml:space="preserve">There was a group for the young bereaved (18-21) </w:t>
      </w:r>
    </w:p>
    <w:p w:rsidR="008737BB" w:rsidRP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8737BB">
        <w:rPr>
          <w:rFonts w:ascii="Arial" w:hAnsi="Arial" w:cs="Arial"/>
          <w:sz w:val="24"/>
          <w:szCs w:val="24"/>
        </w:rPr>
        <w:t>Michele left some leaflets about various aspects of the services offered – and mentioned the website – www.st.clares.org.uk</w:t>
      </w:r>
    </w:p>
    <w:p w:rsidR="008737BB" w:rsidRP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8737BB">
        <w:rPr>
          <w:rFonts w:ascii="Arial" w:hAnsi="Arial" w:cs="Arial"/>
          <w:sz w:val="24"/>
          <w:szCs w:val="24"/>
        </w:rPr>
        <w:t>They spend quite a lot of time finding volunteers and locations for groups and look at developing more specific groups as needs are perceived.</w:t>
      </w:r>
    </w:p>
    <w:p w:rsidR="008737BB" w:rsidRP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8737BB">
        <w:rPr>
          <w:rFonts w:ascii="Arial" w:hAnsi="Arial" w:cs="Arial"/>
          <w:sz w:val="24"/>
          <w:szCs w:val="24"/>
        </w:rPr>
        <w:t>Concern is to provide a good quality of experience – which is badly needed. The Hospice is trying to lead the way in this.</w:t>
      </w:r>
    </w:p>
    <w:p w:rsidR="008737BB" w:rsidRP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8737BB">
        <w:rPr>
          <w:rFonts w:ascii="Arial" w:hAnsi="Arial" w:cs="Arial"/>
          <w:sz w:val="24"/>
          <w:szCs w:val="24"/>
        </w:rPr>
        <w:t>How are people referred?  People can phone - or someone can phone for them – and find out how to go about accessing services.</w:t>
      </w:r>
    </w:p>
    <w:p w:rsidR="008737BB" w:rsidRP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8737BB">
        <w:rPr>
          <w:rFonts w:ascii="Arial" w:hAnsi="Arial" w:cs="Arial"/>
          <w:sz w:val="24"/>
          <w:szCs w:val="24"/>
        </w:rPr>
        <w:t>The Hospice works with those with neurological conditions, etc. Referral can be made about these to the Hospice.</w:t>
      </w:r>
    </w:p>
    <w:p w:rsidR="008737BB" w:rsidRP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8737BB">
        <w:rPr>
          <w:rFonts w:ascii="Arial" w:hAnsi="Arial" w:cs="Arial"/>
          <w:sz w:val="24"/>
          <w:szCs w:val="24"/>
        </w:rPr>
        <w:t>The GPs are part of the system of provision – and there are ‘Gold Service’ meetings to review patients’ needs – (first Monday of the month)</w:t>
      </w:r>
    </w:p>
    <w:p w:rsidR="008737BB" w:rsidRP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8737BB">
        <w:rPr>
          <w:rFonts w:ascii="Arial" w:hAnsi="Arial" w:cs="Arial"/>
          <w:sz w:val="24"/>
          <w:szCs w:val="24"/>
        </w:rPr>
        <w:t>Hospices receive 700/0 funding and have to raise the rest of the funds themselves – which provides autonomy - but is hard work.</w:t>
      </w:r>
    </w:p>
    <w:p w:rsidR="008737BB" w:rsidRP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  <w:r w:rsidRPr="008737BB">
        <w:rPr>
          <w:rFonts w:ascii="Arial" w:hAnsi="Arial" w:cs="Arial"/>
          <w:sz w:val="24"/>
          <w:szCs w:val="24"/>
        </w:rPr>
        <w:t>St Clare’s does receive good support from charitable donations – which is very encouraging.</w:t>
      </w:r>
    </w:p>
    <w:p w:rsidR="008737BB" w:rsidRPr="008737BB" w:rsidRDefault="008737BB" w:rsidP="008737BB">
      <w:pPr>
        <w:pStyle w:val="NoSpacing"/>
        <w:rPr>
          <w:rFonts w:ascii="Arial" w:hAnsi="Arial" w:cs="Arial"/>
          <w:sz w:val="24"/>
          <w:szCs w:val="24"/>
        </w:rPr>
      </w:pPr>
    </w:p>
    <w:p w:rsidR="008737BB" w:rsidRPr="003A1852" w:rsidRDefault="00D57613" w:rsidP="008737B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Additional point made - </w:t>
      </w:r>
      <w:r w:rsidR="008737BB" w:rsidRPr="00293ECE">
        <w:rPr>
          <w:rFonts w:ascii="Arial" w:hAnsi="Arial" w:cs="Arial"/>
          <w:i/>
          <w:sz w:val="24"/>
          <w:szCs w:val="24"/>
          <w:u w:val="single"/>
        </w:rPr>
        <w:t>Loughton Voluntary Care</w:t>
      </w:r>
      <w:r w:rsidR="008737BB" w:rsidRPr="008737BB">
        <w:rPr>
          <w:rFonts w:ascii="Arial" w:hAnsi="Arial" w:cs="Arial"/>
          <w:sz w:val="24"/>
          <w:szCs w:val="24"/>
        </w:rPr>
        <w:t xml:space="preserve"> – had been involved in setting up a variety of support groups. A member of the group explained how she had set up a group in Loughton, of about 8/10 people, and started talking about things in common</w:t>
      </w:r>
      <w:r>
        <w:rPr>
          <w:rFonts w:ascii="Arial" w:hAnsi="Arial" w:cs="Arial"/>
          <w:sz w:val="24"/>
          <w:szCs w:val="24"/>
        </w:rPr>
        <w:t>.</w:t>
      </w:r>
    </w:p>
    <w:sectPr w:rsidR="008737BB" w:rsidRPr="003A1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73"/>
    <w:rsid w:val="00140FC7"/>
    <w:rsid w:val="00293ECE"/>
    <w:rsid w:val="003A1852"/>
    <w:rsid w:val="00691230"/>
    <w:rsid w:val="006D13AB"/>
    <w:rsid w:val="008737BB"/>
    <w:rsid w:val="00D57613"/>
    <w:rsid w:val="00D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49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49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WESTESSEXCCG GP and CORPORATE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Bagshaw</dc:creator>
  <cp:lastModifiedBy>Ward Rose (07H) F81136 - Loughton Surgery</cp:lastModifiedBy>
  <cp:revision>2</cp:revision>
  <dcterms:created xsi:type="dcterms:W3CDTF">2020-06-01T12:54:00Z</dcterms:created>
  <dcterms:modified xsi:type="dcterms:W3CDTF">2020-06-01T12:54:00Z</dcterms:modified>
</cp:coreProperties>
</file>